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1F4" w:rsidRDefault="00BD51F4" w:rsidP="00BD51F4">
      <w:pPr>
        <w:jc w:val="center"/>
        <w:rPr>
          <w:sz w:val="28"/>
        </w:rPr>
      </w:pPr>
      <w:r>
        <w:rPr>
          <w:sz w:val="28"/>
        </w:rPr>
        <w:t xml:space="preserve">Truman State University </w:t>
      </w:r>
      <w:r w:rsidRPr="00066C06">
        <w:rPr>
          <w:sz w:val="28"/>
        </w:rPr>
        <w:t>Dual Credit</w:t>
      </w:r>
    </w:p>
    <w:p w:rsidR="00BD51F4" w:rsidRDefault="00BD51F4" w:rsidP="00BD51F4">
      <w:pPr>
        <w:jc w:val="center"/>
        <w:rPr>
          <w:sz w:val="28"/>
        </w:rPr>
      </w:pPr>
      <w:r>
        <w:rPr>
          <w:sz w:val="28"/>
        </w:rPr>
        <w:t xml:space="preserve">MATH 198  </w:t>
      </w:r>
      <w:r>
        <w:rPr>
          <w:b/>
          <w:sz w:val="28"/>
        </w:rPr>
        <w:t>Analytic Geometry and Calculus I</w:t>
      </w:r>
    </w:p>
    <w:p w:rsidR="00BD51F4" w:rsidRDefault="00BD51F4" w:rsidP="00BD51F4"/>
    <w:p w:rsidR="00DC6AD4" w:rsidRDefault="00BD51F4" w:rsidP="00DC6AD4">
      <w:r w:rsidRPr="00CB2E8D">
        <w:rPr>
          <w:b/>
        </w:rPr>
        <w:t xml:space="preserve">Course Description from the Truman State Catalog: </w:t>
      </w:r>
      <w:r w:rsidR="00DC6AD4">
        <w:t>Functions, limits, continuity,</w:t>
      </w:r>
    </w:p>
    <w:p w:rsidR="00BD51F4" w:rsidRDefault="00DC6AD4" w:rsidP="00DC6AD4">
      <w:pPr>
        <w:rPr>
          <w:b/>
        </w:rPr>
      </w:pPr>
      <w:proofErr w:type="gramStart"/>
      <w:r>
        <w:t>derivatives</w:t>
      </w:r>
      <w:proofErr w:type="gramEnd"/>
      <w:r>
        <w:t>, definite integrals, exponentials, logarithms, and applications.</w:t>
      </w:r>
      <w:r w:rsidR="00BD51F4" w:rsidRPr="00CB2E8D">
        <w:rPr>
          <w:b/>
        </w:rPr>
        <w:t xml:space="preserve"> Credits: 5 hours</w:t>
      </w:r>
    </w:p>
    <w:p w:rsidR="00BD51F4" w:rsidRDefault="00BD51F4" w:rsidP="00BD51F4"/>
    <w:p w:rsidR="00BD51F4" w:rsidRDefault="00BD51F4" w:rsidP="00BD51F4">
      <w:r>
        <w:rPr>
          <w:b/>
        </w:rPr>
        <w:t>Text</w:t>
      </w:r>
      <w:r w:rsidRPr="00AB520F">
        <w:rPr>
          <w:b/>
        </w:rPr>
        <w:t>:</w:t>
      </w:r>
      <w:r>
        <w:t xml:space="preserve">  </w:t>
      </w:r>
      <w:r w:rsidRPr="00CB2E8D">
        <w:rPr>
          <w:i/>
        </w:rPr>
        <w:t xml:space="preserve">Calculus: Early </w:t>
      </w:r>
      <w:proofErr w:type="spellStart"/>
      <w:r w:rsidRPr="00CB2E8D">
        <w:rPr>
          <w:i/>
        </w:rPr>
        <w:t>Transcendentals</w:t>
      </w:r>
      <w:proofErr w:type="spellEnd"/>
      <w:r w:rsidRPr="00CB2E8D">
        <w:t xml:space="preserve">, 3rd edition – Jon </w:t>
      </w:r>
      <w:proofErr w:type="spellStart"/>
      <w:r w:rsidRPr="00CB2E8D">
        <w:t>Rogawski</w:t>
      </w:r>
      <w:proofErr w:type="spellEnd"/>
      <w:r w:rsidRPr="00CB2E8D">
        <w:t xml:space="preserve"> and Colin Adams.</w:t>
      </w:r>
      <w:r>
        <w:t xml:space="preserve">  We will cover most of chapters 2 through 6.</w:t>
      </w:r>
      <w:r w:rsidR="0060035B">
        <w:t xml:space="preserve">  Section 4.8 is optional.</w:t>
      </w:r>
    </w:p>
    <w:p w:rsidR="00BD51F4" w:rsidRDefault="00BD51F4" w:rsidP="00BD51F4"/>
    <w:p w:rsidR="00BD51F4" w:rsidRDefault="00BD51F4" w:rsidP="00BD51F4">
      <w:r>
        <w:rPr>
          <w:b/>
        </w:rPr>
        <w:t>Assessment</w:t>
      </w:r>
      <w:r w:rsidRPr="00AB520F">
        <w:rPr>
          <w:b/>
        </w:rPr>
        <w:t>:</w:t>
      </w:r>
      <w:r>
        <w:t xml:space="preserve"> </w:t>
      </w:r>
      <w:r>
        <w:tab/>
        <w:t>Test #</w:t>
      </w:r>
      <w:proofErr w:type="gramStart"/>
      <w:r>
        <w:t>1  (</w:t>
      </w:r>
      <w:proofErr w:type="gramEnd"/>
      <w:r>
        <w:t>Chapter 2)</w:t>
      </w:r>
      <w:r>
        <w:tab/>
      </w:r>
      <w:r>
        <w:tab/>
      </w:r>
      <w:r>
        <w:tab/>
      </w:r>
      <w:r>
        <w:tab/>
        <w:t>10%</w:t>
      </w:r>
    </w:p>
    <w:p w:rsidR="00BD51F4" w:rsidRDefault="00BD51F4" w:rsidP="00BD51F4">
      <w:r>
        <w:tab/>
      </w:r>
      <w:r>
        <w:tab/>
      </w:r>
      <w:r w:rsidRPr="00CB2E8D">
        <w:t>Test</w:t>
      </w:r>
      <w:r>
        <w:t xml:space="preserve"> #</w:t>
      </w:r>
      <w:proofErr w:type="gramStart"/>
      <w:r>
        <w:t>2  (</w:t>
      </w:r>
      <w:proofErr w:type="gramEnd"/>
      <w:r>
        <w:t>Chapter 3)</w:t>
      </w:r>
      <w:r>
        <w:tab/>
      </w:r>
      <w:r>
        <w:tab/>
      </w:r>
      <w:r>
        <w:tab/>
      </w:r>
      <w:r>
        <w:tab/>
        <w:t>10%</w:t>
      </w:r>
    </w:p>
    <w:p w:rsidR="00BD51F4" w:rsidRDefault="00BD51F4" w:rsidP="00BD51F4">
      <w:r>
        <w:tab/>
      </w:r>
      <w:r>
        <w:tab/>
      </w:r>
      <w:r w:rsidRPr="00CB2E8D">
        <w:t>Test</w:t>
      </w:r>
      <w:r>
        <w:t xml:space="preserve"> #</w:t>
      </w:r>
      <w:proofErr w:type="gramStart"/>
      <w:r>
        <w:t>3  (</w:t>
      </w:r>
      <w:proofErr w:type="gramEnd"/>
      <w:r>
        <w:t>Chapter 4)</w:t>
      </w:r>
      <w:r>
        <w:tab/>
      </w:r>
      <w:r>
        <w:tab/>
      </w:r>
      <w:r>
        <w:tab/>
      </w:r>
      <w:r>
        <w:tab/>
        <w:t>10%</w:t>
      </w:r>
    </w:p>
    <w:p w:rsidR="00BD51F4" w:rsidRDefault="00BD51F4" w:rsidP="00BD51F4">
      <w:r>
        <w:tab/>
      </w:r>
      <w:r>
        <w:tab/>
        <w:t>Test #4 (Chapter 5)</w:t>
      </w:r>
      <w:r>
        <w:tab/>
      </w:r>
      <w:r>
        <w:tab/>
      </w:r>
      <w:r>
        <w:tab/>
      </w:r>
      <w:r>
        <w:tab/>
        <w:t>10%</w:t>
      </w:r>
    </w:p>
    <w:p w:rsidR="00BD51F4" w:rsidRDefault="00BD51F4" w:rsidP="00BD51F4">
      <w:r>
        <w:tab/>
      </w:r>
      <w:r>
        <w:tab/>
        <w:t>Test #5 (Chapter 6)</w:t>
      </w:r>
      <w:r>
        <w:tab/>
      </w:r>
      <w:r>
        <w:tab/>
      </w:r>
      <w:r>
        <w:tab/>
      </w:r>
      <w:r>
        <w:tab/>
        <w:t>10%</w:t>
      </w:r>
      <w:r>
        <w:tab/>
      </w:r>
      <w:r>
        <w:tab/>
      </w:r>
      <w:r>
        <w:tab/>
      </w:r>
    </w:p>
    <w:p w:rsidR="00BD51F4" w:rsidRDefault="00BD51F4" w:rsidP="00BD51F4">
      <w:r>
        <w:tab/>
      </w:r>
      <w:r>
        <w:tab/>
      </w:r>
      <w:r w:rsidRPr="00CB2E8D">
        <w:t>Quizzes</w:t>
      </w:r>
      <w:r w:rsidRPr="00CB2E8D">
        <w:tab/>
      </w:r>
      <w:r w:rsidRPr="00CB2E8D">
        <w:tab/>
      </w:r>
      <w:r w:rsidRPr="00CB2E8D">
        <w:tab/>
      </w:r>
      <w:r w:rsidRPr="00CB2E8D">
        <w:tab/>
      </w:r>
      <w:r w:rsidRPr="00CB2E8D">
        <w:tab/>
        <w:t>25%</w:t>
      </w:r>
    </w:p>
    <w:p w:rsidR="00BD51F4" w:rsidRDefault="00BD51F4" w:rsidP="00BD51F4">
      <w:pPr>
        <w:ind w:left="720" w:firstLine="720"/>
      </w:pPr>
      <w:r>
        <w:t xml:space="preserve">Final </w:t>
      </w:r>
      <w:proofErr w:type="gramStart"/>
      <w:r>
        <w:t>Exam  (</w:t>
      </w:r>
      <w:proofErr w:type="gramEnd"/>
      <w:r>
        <w:t>Chapters 2 through 6)</w:t>
      </w:r>
      <w:r>
        <w:tab/>
      </w:r>
      <w:r>
        <w:tab/>
        <w:t>25%</w:t>
      </w:r>
    </w:p>
    <w:p w:rsidR="00BD51F4" w:rsidRDefault="00BD51F4" w:rsidP="00BD51F4">
      <w:r>
        <w:tab/>
      </w:r>
      <w:r>
        <w:tab/>
      </w:r>
    </w:p>
    <w:p w:rsidR="00BD51F4" w:rsidRDefault="00BD51F4" w:rsidP="00BD51F4">
      <w:r>
        <w:t>The grading scale will be:</w:t>
      </w:r>
    </w:p>
    <w:p w:rsidR="00BD51F4" w:rsidRDefault="00BD51F4" w:rsidP="00BD51F4">
      <w:r>
        <w:tab/>
      </w:r>
      <w:r>
        <w:tab/>
        <w:t>90%-100%   A</w:t>
      </w:r>
    </w:p>
    <w:p w:rsidR="00BD51F4" w:rsidRDefault="00BD51F4" w:rsidP="00BD51F4">
      <w:r>
        <w:tab/>
      </w:r>
      <w:r>
        <w:tab/>
        <w:t>80%-89%     B</w:t>
      </w:r>
    </w:p>
    <w:p w:rsidR="00BD51F4" w:rsidRDefault="00BD51F4" w:rsidP="00BD51F4">
      <w:r>
        <w:tab/>
      </w:r>
      <w:r>
        <w:tab/>
        <w:t>70%-79%     C</w:t>
      </w:r>
    </w:p>
    <w:p w:rsidR="00BD51F4" w:rsidRDefault="00BD51F4" w:rsidP="00BD51F4">
      <w:r>
        <w:tab/>
      </w:r>
      <w:r>
        <w:tab/>
        <w:t>60%-69%     D</w:t>
      </w:r>
    </w:p>
    <w:p w:rsidR="00BD51F4" w:rsidRDefault="00BD51F4" w:rsidP="00BD51F4">
      <w:r>
        <w:tab/>
      </w:r>
      <w:r>
        <w:tab/>
        <w:t>Below 60%   F</w:t>
      </w:r>
    </w:p>
    <w:p w:rsidR="00BD51F4" w:rsidRDefault="00BD51F4" w:rsidP="00BD51F4"/>
    <w:p w:rsidR="00BD51F4" w:rsidRDefault="00BD51F4" w:rsidP="00BD51F4">
      <w:r>
        <w:rPr>
          <w:b/>
        </w:rPr>
        <w:t xml:space="preserve">Homework:  </w:t>
      </w:r>
      <w:r w:rsidRPr="00CB2E8D">
        <w:t xml:space="preserve">Exercises from each section covered will be assigned (though not </w:t>
      </w:r>
      <w:r>
        <w:t>counted in the Truman grade</w:t>
      </w:r>
      <w:r w:rsidRPr="00CB2E8D">
        <w:t>). We</w:t>
      </w:r>
      <w:r>
        <w:t xml:space="preserve"> </w:t>
      </w:r>
      <w:r w:rsidRPr="00CB2E8D">
        <w:t>will discuss solutions to these in class as time permits. Students should expect to spend, on</w:t>
      </w:r>
      <w:r>
        <w:t xml:space="preserve"> </w:t>
      </w:r>
      <w:r w:rsidRPr="00CB2E8D">
        <w:t>average, two hours per class day outside of class working on problems and studying for tests /quizzes.</w:t>
      </w:r>
    </w:p>
    <w:p w:rsidR="00BD51F4" w:rsidRDefault="00BD51F4" w:rsidP="00BD51F4"/>
    <w:p w:rsidR="00BD51F4" w:rsidRDefault="00BD51F4" w:rsidP="00BD51F4">
      <w:r w:rsidRPr="00CB2E8D">
        <w:rPr>
          <w:b/>
        </w:rPr>
        <w:t>Quizzes:</w:t>
      </w:r>
      <w:r>
        <w:t xml:space="preserve">  There will be frequent (about one per week) quizzes that will contain problems very similar (or identical) to those assigned in the homework. Your two lowest quiz scores will not be considered in computing your final quiz average.</w:t>
      </w:r>
    </w:p>
    <w:p w:rsidR="00BD51F4" w:rsidRDefault="00BD51F4" w:rsidP="00BD51F4"/>
    <w:p w:rsidR="00BD51F4" w:rsidRPr="00CB2E8D" w:rsidRDefault="00BD51F4" w:rsidP="00BD51F4">
      <w:r w:rsidRPr="00066C06">
        <w:rPr>
          <w:b/>
        </w:rPr>
        <w:t>Calculators:</w:t>
      </w:r>
      <w:r>
        <w:t xml:space="preserve"> Graphing calculators that are not able to perform symbolic </w:t>
      </w:r>
      <w:r w:rsidR="00303FD4">
        <w:t>manipulation</w:t>
      </w:r>
      <w:r>
        <w:t xml:space="preserve"> will be permitted for use on a</w:t>
      </w:r>
      <w:r w:rsidR="00303FD4">
        <w:t>ll tests. So for example, TI-86</w:t>
      </w:r>
      <w:bookmarkStart w:id="0" w:name="_GoBack"/>
      <w:bookmarkEnd w:id="0"/>
      <w:r>
        <w:t>s and below are acceptable, but the TI-89 and TI-92 are not.</w:t>
      </w:r>
    </w:p>
    <w:p w:rsidR="00BD51F4" w:rsidRDefault="00BD51F4" w:rsidP="00BD51F4">
      <w:pPr>
        <w:rPr>
          <w:b/>
        </w:rPr>
      </w:pPr>
    </w:p>
    <w:p w:rsidR="00DB7500" w:rsidRDefault="00BD51F4" w:rsidP="00BD51F4">
      <w:r>
        <w:rPr>
          <w:b/>
        </w:rPr>
        <w:t xml:space="preserve">Academic Integrity:  </w:t>
      </w:r>
      <w:r>
        <w:t>All work submitted by a student is to be the sole work of that student. Any violations of this rule will automatically result in a failing grade for the assignment in question. Additional penalties, which include course grade reduction or failure in the course, may be assessed depending on the severity of the violations. All occurrences of academic dishonesty will be reported to the Chair of Mathematics at Truman State University.</w:t>
      </w:r>
    </w:p>
    <w:sectPr w:rsidR="00DB75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1F4"/>
    <w:rsid w:val="0021701B"/>
    <w:rsid w:val="00303FD4"/>
    <w:rsid w:val="0060035B"/>
    <w:rsid w:val="00BD51F4"/>
    <w:rsid w:val="00DB7500"/>
    <w:rsid w:val="00DC4A83"/>
    <w:rsid w:val="00DC6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F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F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Truman State University</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LaGrassa</dc:creator>
  <cp:lastModifiedBy>Susan LaGrassa</cp:lastModifiedBy>
  <cp:revision>5</cp:revision>
  <dcterms:created xsi:type="dcterms:W3CDTF">2016-04-18T17:09:00Z</dcterms:created>
  <dcterms:modified xsi:type="dcterms:W3CDTF">2016-05-24T01:06:00Z</dcterms:modified>
</cp:coreProperties>
</file>